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02" w:rsidRDefault="00513502" w:rsidP="00774C01">
      <w:pPr>
        <w:spacing w:after="0"/>
        <w:rPr>
          <w:rFonts w:ascii="Arial" w:hAnsi="Arial" w:cs="Arial"/>
          <w:b/>
        </w:rPr>
      </w:pPr>
      <w:bookmarkStart w:id="0" w:name="_GoBack"/>
      <w:bookmarkEnd w:id="0"/>
    </w:p>
    <w:p w:rsidR="00774C01" w:rsidRDefault="00513502" w:rsidP="00774C01">
      <w:pPr>
        <w:spacing w:after="0"/>
        <w:rPr>
          <w:rFonts w:ascii="Arial" w:hAnsi="Arial" w:cs="Arial"/>
          <w:b/>
        </w:rPr>
      </w:pPr>
      <w:r w:rsidRPr="00513502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309563</wp:posOffset>
            </wp:positionH>
            <wp:positionV relativeFrom="paragraph">
              <wp:posOffset>-665797</wp:posOffset>
            </wp:positionV>
            <wp:extent cx="461962" cy="661987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774C01">
        <w:rPr>
          <w:rFonts w:ascii="Arial" w:hAnsi="Arial" w:cs="Arial"/>
          <w:b/>
        </w:rPr>
        <w:t>Република</w:t>
      </w:r>
      <w:proofErr w:type="spellEnd"/>
      <w:r w:rsidR="00774C01">
        <w:rPr>
          <w:rFonts w:ascii="Arial" w:hAnsi="Arial" w:cs="Arial"/>
          <w:b/>
        </w:rPr>
        <w:t xml:space="preserve"> </w:t>
      </w:r>
      <w:proofErr w:type="spellStart"/>
      <w:r w:rsidR="00774C01">
        <w:rPr>
          <w:rFonts w:ascii="Arial" w:hAnsi="Arial" w:cs="Arial"/>
          <w:b/>
        </w:rPr>
        <w:t>Србија</w:t>
      </w:r>
      <w:proofErr w:type="spellEnd"/>
    </w:p>
    <w:p w:rsidR="00774C01" w:rsidRDefault="00774C01" w:rsidP="00774C01">
      <w:pPr>
        <w:spacing w:after="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Град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Крагујевац</w:t>
      </w:r>
      <w:proofErr w:type="spellEnd"/>
      <w:r>
        <w:rPr>
          <w:rFonts w:ascii="Arial" w:hAnsi="Arial" w:cs="Arial"/>
          <w:b/>
        </w:rPr>
        <w:t xml:space="preserve"> </w:t>
      </w:r>
    </w:p>
    <w:p w:rsidR="00774C01" w:rsidRDefault="00774C01" w:rsidP="00774C01">
      <w:pPr>
        <w:spacing w:after="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Градска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управа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развој</w:t>
      </w:r>
      <w:proofErr w:type="spellEnd"/>
      <w:r>
        <w:rPr>
          <w:rFonts w:ascii="Arial" w:hAnsi="Arial" w:cs="Arial"/>
          <w:b/>
        </w:rPr>
        <w:t xml:space="preserve"> и </w:t>
      </w:r>
      <w:proofErr w:type="spellStart"/>
      <w:r>
        <w:rPr>
          <w:rFonts w:ascii="Arial" w:hAnsi="Arial" w:cs="Arial"/>
          <w:b/>
        </w:rPr>
        <w:t>инвестиције</w:t>
      </w:r>
      <w:proofErr w:type="spellEnd"/>
    </w:p>
    <w:p w:rsidR="00774C01" w:rsidRDefault="00774C01" w:rsidP="00774C01">
      <w:pPr>
        <w:spacing w:after="0"/>
        <w:jc w:val="center"/>
        <w:rPr>
          <w:rFonts w:ascii="Arial" w:hAnsi="Arial" w:cs="Arial"/>
          <w:b/>
        </w:rPr>
      </w:pPr>
    </w:p>
    <w:p w:rsidR="00774C01" w:rsidRDefault="00774C01" w:rsidP="00774C01">
      <w:pPr>
        <w:spacing w:after="0"/>
        <w:jc w:val="center"/>
        <w:rPr>
          <w:rFonts w:ascii="Arial" w:hAnsi="Arial" w:cs="Arial"/>
          <w:b/>
        </w:rPr>
      </w:pPr>
    </w:p>
    <w:p w:rsidR="00774C01" w:rsidRDefault="00774C01" w:rsidP="00774C01">
      <w:pPr>
        <w:spacing w:after="0" w:line="240" w:lineRule="auto"/>
        <w:rPr>
          <w:rFonts w:ascii="Arial" w:hAnsi="Arial" w:cs="Arial"/>
        </w:rPr>
      </w:pPr>
    </w:p>
    <w:p w:rsidR="00774C01" w:rsidRDefault="00774C01" w:rsidP="00774C01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ЗАХТЕВ ЗА ДОДЕЛУ ПОДСТИЦАЈНИХ СРЕДСТВА У 202</w:t>
      </w:r>
      <w:r w:rsidR="005A182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години</w:t>
      </w:r>
      <w:proofErr w:type="spellEnd"/>
      <w:proofErr w:type="gramEnd"/>
    </w:p>
    <w:p w:rsidR="00774C01" w:rsidRDefault="00774C01" w:rsidP="00774C0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ЗА ИНВЕСТИЦИЈЕ У ФИЗИЧКУ ИМОВИНУ ПОЉОПРИВРЕДНИХ ГАЗДИНСТАВА</w:t>
      </w:r>
    </w:p>
    <w:p w:rsidR="00774C01" w:rsidRDefault="00774C01" w:rsidP="00774C0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– НАБАВКА НОВЕ ОПРЕМЕ ЗА ПЧЕЛАРСТВО</w:t>
      </w:r>
    </w:p>
    <w:p w:rsidR="00774C01" w:rsidRDefault="00774C01" w:rsidP="00774C01">
      <w:pPr>
        <w:spacing w:after="0" w:line="240" w:lineRule="auto"/>
        <w:jc w:val="both"/>
        <w:rPr>
          <w:rFonts w:ascii="Arial" w:hAnsi="Arial" w:cs="Arial"/>
        </w:rPr>
      </w:pP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Презиме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име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оца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име</w:t>
      </w:r>
      <w:proofErr w:type="spellEnd"/>
      <w:r>
        <w:rPr>
          <w:rFonts w:ascii="Arial" w:hAnsi="Arial" w:cs="Arial"/>
        </w:rPr>
        <w:t xml:space="preserve"> ________________________</w:t>
      </w:r>
      <w:r w:rsidR="006E31A8">
        <w:rPr>
          <w:rFonts w:ascii="Arial" w:hAnsi="Arial" w:cs="Arial"/>
        </w:rPr>
        <w:t>_______________________________,</w:t>
      </w: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ЈМБГ _________________________,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личне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карт</w:t>
      </w:r>
      <w:r w:rsidR="006E31A8">
        <w:rPr>
          <w:rFonts w:ascii="Arial" w:hAnsi="Arial" w:cs="Arial"/>
        </w:rPr>
        <w:t>е</w:t>
      </w:r>
      <w:proofErr w:type="spellEnd"/>
      <w:r w:rsidR="006E31A8">
        <w:rPr>
          <w:rFonts w:ascii="Arial" w:hAnsi="Arial" w:cs="Arial"/>
        </w:rPr>
        <w:t xml:space="preserve"> ______________________________,</w:t>
      </w: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Пребивалиште</w:t>
      </w:r>
      <w:proofErr w:type="spellEnd"/>
      <w:r>
        <w:rPr>
          <w:rFonts w:ascii="Arial" w:hAnsi="Arial" w:cs="Arial"/>
        </w:rPr>
        <w:t xml:space="preserve"> _________________</w:t>
      </w:r>
      <w:proofErr w:type="gramStart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број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телефона</w:t>
      </w:r>
      <w:proofErr w:type="spellEnd"/>
      <w:r>
        <w:rPr>
          <w:rFonts w:ascii="Arial" w:hAnsi="Arial" w:cs="Arial"/>
        </w:rPr>
        <w:t>________________________________</w:t>
      </w:r>
      <w:r w:rsidR="006E31A8">
        <w:rPr>
          <w:rFonts w:ascii="Arial" w:hAnsi="Arial" w:cs="Arial"/>
        </w:rPr>
        <w:t>,</w:t>
      </w: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БПГ __________________________, </w:t>
      </w:r>
      <w:proofErr w:type="spellStart"/>
      <w:r>
        <w:rPr>
          <w:rFonts w:ascii="Arial" w:hAnsi="Arial" w:cs="Arial"/>
        </w:rPr>
        <w:t>текући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рачун</w:t>
      </w:r>
      <w:proofErr w:type="spellEnd"/>
      <w:r>
        <w:rPr>
          <w:rFonts w:ascii="Arial" w:hAnsi="Arial" w:cs="Arial"/>
        </w:rPr>
        <w:t xml:space="preserve"> __________________________________</w:t>
      </w: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Чланови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домаћинства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подносиоца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</w:rPr>
        <w:t>:</w:t>
      </w: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Презиме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Име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Сродство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ЈМБГ</w:t>
      </w:r>
    </w:p>
    <w:p w:rsidR="00774C01" w:rsidRDefault="00774C01" w:rsidP="00774C01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Поседујем</w:t>
      </w:r>
      <w:proofErr w:type="spellEnd"/>
      <w:r>
        <w:rPr>
          <w:rFonts w:ascii="Arial" w:hAnsi="Arial" w:cs="Arial"/>
        </w:rPr>
        <w:t xml:space="preserve"> _________ </w:t>
      </w:r>
      <w:proofErr w:type="spellStart"/>
      <w:r>
        <w:rPr>
          <w:rFonts w:ascii="Arial" w:hAnsi="Arial" w:cs="Arial"/>
        </w:rPr>
        <w:t>кошница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Локација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пчелињака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време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мировања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КП _____________, КО ___________________________.</w:t>
      </w:r>
      <w:proofErr w:type="gramEnd"/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Захтев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доделу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подстицајних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поднети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кошнице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опрему</w:t>
      </w:r>
      <w:proofErr w:type="spellEnd"/>
      <w:r>
        <w:rPr>
          <w:rFonts w:ascii="Arial" w:hAnsi="Arial" w:cs="Arial"/>
        </w:rPr>
        <w:t>.</w:t>
      </w:r>
      <w:proofErr w:type="gramEnd"/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440"/>
        <w:gridCol w:w="1800"/>
        <w:gridCol w:w="2160"/>
        <w:gridCol w:w="1530"/>
      </w:tblGrid>
      <w:tr w:rsidR="00774C01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Назив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машине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опреме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без</w:t>
            </w:r>
            <w:proofErr w:type="spellEnd"/>
            <w:r>
              <w:rPr>
                <w:rFonts w:ascii="Arial" w:hAnsi="Arial" w:cs="Arial"/>
              </w:rPr>
              <w:t xml:space="preserve"> ПДВ-а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подстицаја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кориснику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Максимални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подршке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</w:p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газдинству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</w:p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подстицаја</w:t>
            </w:r>
            <w:proofErr w:type="spellEnd"/>
          </w:p>
        </w:tc>
      </w:tr>
      <w:tr w:rsidR="00774C01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кошнице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50 % </w:t>
            </w:r>
            <w:proofErr w:type="spellStart"/>
            <w:r>
              <w:rPr>
                <w:rFonts w:ascii="Arial" w:hAnsi="Arial" w:cs="Arial"/>
                <w:b/>
              </w:rPr>
              <w:t>без</w:t>
            </w:r>
            <w:proofErr w:type="spellEnd"/>
            <w:r>
              <w:rPr>
                <w:rFonts w:ascii="Arial" w:hAnsi="Arial" w:cs="Arial"/>
                <w:b/>
              </w:rPr>
              <w:t xml:space="preserve"> ПДВ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60.000,00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74C01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опрема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50 % </w:t>
            </w:r>
            <w:proofErr w:type="spellStart"/>
            <w:r>
              <w:rPr>
                <w:rFonts w:ascii="Arial" w:hAnsi="Arial" w:cs="Arial"/>
                <w:b/>
              </w:rPr>
              <w:t>без</w:t>
            </w:r>
            <w:proofErr w:type="spellEnd"/>
            <w:r>
              <w:rPr>
                <w:rFonts w:ascii="Arial" w:hAnsi="Arial" w:cs="Arial"/>
                <w:b/>
              </w:rPr>
              <w:t xml:space="preserve"> ПДВ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80.000,00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74C01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Pr="00A52D21" w:rsidRDefault="00A52D21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приколица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транспорт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пчелињих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друштава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50 % </w:t>
            </w:r>
            <w:proofErr w:type="spellStart"/>
            <w:r>
              <w:rPr>
                <w:rFonts w:ascii="Arial" w:hAnsi="Arial" w:cs="Arial"/>
                <w:b/>
              </w:rPr>
              <w:t>без</w:t>
            </w:r>
            <w:proofErr w:type="spellEnd"/>
            <w:r>
              <w:rPr>
                <w:rFonts w:ascii="Arial" w:hAnsi="Arial" w:cs="Arial"/>
                <w:b/>
              </w:rPr>
              <w:t xml:space="preserve"> ПДВ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01" w:rsidRDefault="00A52D2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774C01">
              <w:rPr>
                <w:rFonts w:ascii="Arial" w:hAnsi="Arial" w:cs="Arial"/>
                <w:b/>
              </w:rPr>
              <w:t>0.000,00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774C01" w:rsidRDefault="00774C01" w:rsidP="00774C01">
      <w:pPr>
        <w:spacing w:after="0"/>
        <w:jc w:val="both"/>
        <w:rPr>
          <w:rFonts w:ascii="Arial" w:hAnsi="Arial" w:cs="Arial"/>
        </w:rPr>
      </w:pPr>
    </w:p>
    <w:p w:rsidR="00362D8C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Средства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су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намењена</w:t>
      </w:r>
      <w:proofErr w:type="spellEnd"/>
      <w:r w:rsidR="00362D8C">
        <w:rPr>
          <w:rFonts w:ascii="Arial" w:hAnsi="Arial" w:cs="Arial"/>
        </w:rPr>
        <w:t xml:space="preserve"> </w:t>
      </w:r>
      <w:proofErr w:type="spellStart"/>
      <w:r w:rsidR="00362D8C">
        <w:rPr>
          <w:rFonts w:ascii="Arial" w:hAnsi="Arial" w:cs="Arial"/>
        </w:rPr>
        <w:t>за</w:t>
      </w:r>
      <w:proofErr w:type="spellEnd"/>
      <w:r w:rsidR="00362D8C">
        <w:rPr>
          <w:rFonts w:ascii="Arial" w:hAnsi="Arial" w:cs="Arial"/>
        </w:rPr>
        <w:t xml:space="preserve"> </w:t>
      </w:r>
      <w:proofErr w:type="spellStart"/>
      <w:r w:rsidR="00362D8C">
        <w:rPr>
          <w:rFonts w:ascii="Arial" w:hAnsi="Arial" w:cs="Arial"/>
        </w:rPr>
        <w:t>набавку</w:t>
      </w:r>
      <w:proofErr w:type="spellEnd"/>
      <w:r>
        <w:rPr>
          <w:rFonts w:ascii="Arial" w:hAnsi="Arial" w:cs="Arial"/>
        </w:rPr>
        <w:t xml:space="preserve">: </w:t>
      </w:r>
      <w:r w:rsidR="00362D8C">
        <w:rPr>
          <w:rFonts w:ascii="Arial" w:hAnsi="Arial" w:cs="Arial"/>
        </w:rPr>
        <w:t xml:space="preserve"> </w:t>
      </w:r>
    </w:p>
    <w:p w:rsidR="00362D8C" w:rsidRPr="00362D8C" w:rsidRDefault="00362D8C" w:rsidP="00774C0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 w:rsidR="00774C01" w:rsidRPr="005A182B">
        <w:rPr>
          <w:rFonts w:ascii="Arial" w:hAnsi="Arial" w:cs="Arial"/>
        </w:rPr>
        <w:t>кошниц</w:t>
      </w:r>
      <w:r w:rsidRPr="005A182B">
        <w:rPr>
          <w:rFonts w:ascii="Arial" w:hAnsi="Arial" w:cs="Arial"/>
        </w:rPr>
        <w:t>а</w:t>
      </w:r>
      <w:proofErr w:type="spellEnd"/>
      <w:r w:rsidR="005A182B">
        <w:rPr>
          <w:rFonts w:ascii="Arial" w:hAnsi="Arial" w:cs="Arial"/>
        </w:rPr>
        <w:t xml:space="preserve"> </w:t>
      </w:r>
      <w:proofErr w:type="gramStart"/>
      <w:r w:rsidR="005A182B">
        <w:rPr>
          <w:rFonts w:ascii="Arial" w:hAnsi="Arial" w:cs="Arial"/>
        </w:rPr>
        <w:t>(</w:t>
      </w:r>
      <w:r w:rsidR="00774C01" w:rsidRPr="005A182B">
        <w:rPr>
          <w:rFonts w:ascii="Arial" w:hAnsi="Arial" w:cs="Arial"/>
        </w:rPr>
        <w:t xml:space="preserve"> </w:t>
      </w:r>
      <w:proofErr w:type="spellStart"/>
      <w:r w:rsidR="00774C01" w:rsidRPr="005A182B">
        <w:rPr>
          <w:rFonts w:ascii="Arial" w:hAnsi="Arial" w:cs="Arial"/>
        </w:rPr>
        <w:t>делови</w:t>
      </w:r>
      <w:proofErr w:type="spellEnd"/>
      <w:proofErr w:type="gramEnd"/>
      <w:r w:rsidR="00774C01" w:rsidRPr="005A182B">
        <w:rPr>
          <w:rFonts w:ascii="Arial" w:hAnsi="Arial" w:cs="Arial"/>
        </w:rPr>
        <w:t xml:space="preserve"> </w:t>
      </w:r>
      <w:proofErr w:type="spellStart"/>
      <w:r w:rsidR="00774C01" w:rsidRPr="005A182B">
        <w:rPr>
          <w:rFonts w:ascii="Arial" w:hAnsi="Arial" w:cs="Arial"/>
        </w:rPr>
        <w:t>кошница</w:t>
      </w:r>
      <w:proofErr w:type="spellEnd"/>
      <w:r w:rsidR="005A182B">
        <w:rPr>
          <w:rFonts w:ascii="Arial" w:hAnsi="Arial" w:cs="Arial"/>
        </w:rPr>
        <w:t>)</w:t>
      </w:r>
      <w:r w:rsidR="00774C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  <w:proofErr w:type="spellStart"/>
      <w:r>
        <w:rPr>
          <w:rFonts w:ascii="Arial" w:hAnsi="Arial" w:cs="Arial"/>
        </w:rPr>
        <w:t>опреме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пчеларство</w:t>
      </w:r>
      <w:proofErr w:type="spellEnd"/>
      <w:r w:rsidR="005A182B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приколица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превоз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пчелињих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друштава</w:t>
      </w:r>
      <w:proofErr w:type="spellEnd"/>
      <w:r>
        <w:rPr>
          <w:rFonts w:ascii="Arial" w:hAnsi="Arial" w:cs="Arial"/>
        </w:rPr>
        <w:t xml:space="preserve">.                                                       </w:t>
      </w:r>
    </w:p>
    <w:p w:rsidR="00774C01" w:rsidRDefault="005203FF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Опрема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пчеларство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подразумева</w:t>
      </w:r>
      <w:proofErr w:type="spellEnd"/>
      <w:r>
        <w:rPr>
          <w:rFonts w:ascii="Arial" w:hAnsi="Arial" w:cs="Arial"/>
        </w:rPr>
        <w:t xml:space="preserve">: </w:t>
      </w:r>
      <w:proofErr w:type="spellStart"/>
      <w:r w:rsidR="00774C01">
        <w:rPr>
          <w:rFonts w:ascii="Arial" w:hAnsi="Arial" w:cs="Arial"/>
        </w:rPr>
        <w:t>центрифуге</w:t>
      </w:r>
      <w:proofErr w:type="spellEnd"/>
      <w:r w:rsidR="00774C01">
        <w:rPr>
          <w:rFonts w:ascii="Arial" w:hAnsi="Arial" w:cs="Arial"/>
        </w:rPr>
        <w:t xml:space="preserve">, </w:t>
      </w:r>
      <w:proofErr w:type="spellStart"/>
      <w:r w:rsidR="00774C01">
        <w:rPr>
          <w:rFonts w:ascii="Arial" w:hAnsi="Arial" w:cs="Arial"/>
        </w:rPr>
        <w:t>електрични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отклапач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саћа</w:t>
      </w:r>
      <w:proofErr w:type="spellEnd"/>
      <w:r w:rsidR="00774C01">
        <w:rPr>
          <w:rFonts w:ascii="Arial" w:hAnsi="Arial" w:cs="Arial"/>
        </w:rPr>
        <w:t xml:space="preserve">, </w:t>
      </w:r>
      <w:proofErr w:type="spellStart"/>
      <w:r w:rsidR="00774C01">
        <w:rPr>
          <w:rFonts w:ascii="Arial" w:hAnsi="Arial" w:cs="Arial"/>
        </w:rPr>
        <w:t>каде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отклапање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саћа</w:t>
      </w:r>
      <w:proofErr w:type="spellEnd"/>
      <w:r w:rsidR="00774C01">
        <w:rPr>
          <w:rFonts w:ascii="Arial" w:hAnsi="Arial" w:cs="Arial"/>
        </w:rPr>
        <w:t xml:space="preserve">, </w:t>
      </w:r>
      <w:proofErr w:type="spellStart"/>
      <w:r w:rsidR="00774C01">
        <w:rPr>
          <w:rFonts w:ascii="Arial" w:hAnsi="Arial" w:cs="Arial"/>
        </w:rPr>
        <w:t>електричне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пумпе</w:t>
      </w:r>
      <w:proofErr w:type="spellEnd"/>
      <w:r w:rsidR="00774C01">
        <w:rPr>
          <w:rFonts w:ascii="Arial" w:hAnsi="Arial" w:cs="Arial"/>
        </w:rPr>
        <w:t xml:space="preserve"> и </w:t>
      </w:r>
      <w:proofErr w:type="spellStart"/>
      <w:r w:rsidR="00774C01">
        <w:rPr>
          <w:rFonts w:ascii="Arial" w:hAnsi="Arial" w:cs="Arial"/>
        </w:rPr>
        <w:t>пунилице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мед</w:t>
      </w:r>
      <w:proofErr w:type="spellEnd"/>
      <w:r w:rsidR="00774C01">
        <w:rPr>
          <w:rFonts w:ascii="Arial" w:hAnsi="Arial" w:cs="Arial"/>
        </w:rPr>
        <w:t xml:space="preserve">, </w:t>
      </w:r>
      <w:proofErr w:type="spellStart"/>
      <w:r w:rsidR="00774C01">
        <w:rPr>
          <w:rFonts w:ascii="Arial" w:hAnsi="Arial" w:cs="Arial"/>
        </w:rPr>
        <w:t>топионици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восак</w:t>
      </w:r>
      <w:proofErr w:type="spellEnd"/>
      <w:r w:rsidR="00774C01">
        <w:rPr>
          <w:rFonts w:ascii="Arial" w:hAnsi="Arial" w:cs="Arial"/>
        </w:rPr>
        <w:t xml:space="preserve">, </w:t>
      </w:r>
      <w:proofErr w:type="spellStart"/>
      <w:r w:rsidR="00774C01">
        <w:rPr>
          <w:rFonts w:ascii="Arial" w:hAnsi="Arial" w:cs="Arial"/>
        </w:rPr>
        <w:t>електрични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lastRenderedPageBreak/>
        <w:t>декристализатор</w:t>
      </w:r>
      <w:proofErr w:type="spellEnd"/>
      <w:r w:rsidR="00774C01">
        <w:rPr>
          <w:rFonts w:ascii="Arial" w:hAnsi="Arial" w:cs="Arial"/>
        </w:rPr>
        <w:t xml:space="preserve">, </w:t>
      </w:r>
      <w:proofErr w:type="spellStart"/>
      <w:r w:rsidR="00774C01">
        <w:rPr>
          <w:rFonts w:ascii="Arial" w:hAnsi="Arial" w:cs="Arial"/>
        </w:rPr>
        <w:t>пчеларске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ваге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мерење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кошница</w:t>
      </w:r>
      <w:proofErr w:type="spellEnd"/>
      <w:r w:rsidR="00774C01">
        <w:rPr>
          <w:rFonts w:ascii="Arial" w:hAnsi="Arial" w:cs="Arial"/>
        </w:rPr>
        <w:t xml:space="preserve">, </w:t>
      </w:r>
      <w:proofErr w:type="spellStart"/>
      <w:r w:rsidR="00774C01">
        <w:rPr>
          <w:rFonts w:ascii="Arial" w:hAnsi="Arial" w:cs="Arial"/>
        </w:rPr>
        <w:t>дупликатори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мед</w:t>
      </w:r>
      <w:proofErr w:type="spellEnd"/>
      <w:r w:rsidR="00774C01">
        <w:rPr>
          <w:rFonts w:ascii="Arial" w:hAnsi="Arial" w:cs="Arial"/>
        </w:rPr>
        <w:t xml:space="preserve"> (</w:t>
      </w:r>
      <w:proofErr w:type="spellStart"/>
      <w:r w:rsidR="00774C01">
        <w:rPr>
          <w:rFonts w:ascii="Arial" w:hAnsi="Arial" w:cs="Arial"/>
        </w:rPr>
        <w:t>са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или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без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мешача</w:t>
      </w:r>
      <w:proofErr w:type="spellEnd"/>
      <w:r w:rsidR="00774C01">
        <w:rPr>
          <w:rFonts w:ascii="Arial" w:hAnsi="Arial" w:cs="Arial"/>
        </w:rPr>
        <w:t xml:space="preserve">), </w:t>
      </w:r>
      <w:proofErr w:type="spellStart"/>
      <w:r w:rsidR="00774C01">
        <w:rPr>
          <w:rFonts w:ascii="Arial" w:hAnsi="Arial" w:cs="Arial"/>
        </w:rPr>
        <w:t>млин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шећер</w:t>
      </w:r>
      <w:proofErr w:type="spellEnd"/>
      <w:r w:rsidR="00774C01">
        <w:rPr>
          <w:rFonts w:ascii="Arial" w:hAnsi="Arial" w:cs="Arial"/>
        </w:rPr>
        <w:t xml:space="preserve"> и </w:t>
      </w:r>
      <w:proofErr w:type="spellStart"/>
      <w:r w:rsidR="00774C01">
        <w:rPr>
          <w:rFonts w:ascii="Arial" w:hAnsi="Arial" w:cs="Arial"/>
        </w:rPr>
        <w:t>машине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израду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теста</w:t>
      </w:r>
      <w:proofErr w:type="spellEnd"/>
      <w:r w:rsidR="00774C01">
        <w:rPr>
          <w:rFonts w:ascii="Arial" w:hAnsi="Arial" w:cs="Arial"/>
        </w:rPr>
        <w:t xml:space="preserve"> (</w:t>
      </w:r>
      <w:proofErr w:type="spellStart"/>
      <w:r w:rsidR="00774C01">
        <w:rPr>
          <w:rFonts w:ascii="Arial" w:hAnsi="Arial" w:cs="Arial"/>
        </w:rPr>
        <w:t>погача</w:t>
      </w:r>
      <w:proofErr w:type="spellEnd"/>
      <w:r w:rsidR="00774C01">
        <w:rPr>
          <w:rFonts w:ascii="Arial" w:hAnsi="Arial" w:cs="Arial"/>
        </w:rPr>
        <w:t xml:space="preserve">) </w:t>
      </w:r>
      <w:proofErr w:type="spellStart"/>
      <w:r w:rsidR="00774C01">
        <w:rPr>
          <w:rFonts w:ascii="Arial" w:hAnsi="Arial" w:cs="Arial"/>
        </w:rPr>
        <w:t>за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дохрану</w:t>
      </w:r>
      <w:proofErr w:type="spellEnd"/>
      <w:r w:rsidR="00774C01">
        <w:rPr>
          <w:rFonts w:ascii="Arial" w:hAnsi="Arial" w:cs="Arial"/>
        </w:rPr>
        <w:t xml:space="preserve"> </w:t>
      </w:r>
      <w:proofErr w:type="spellStart"/>
      <w:r w:rsidR="00774C01">
        <w:rPr>
          <w:rFonts w:ascii="Arial" w:hAnsi="Arial" w:cs="Arial"/>
        </w:rPr>
        <w:t>пчела</w:t>
      </w:r>
      <w:proofErr w:type="spellEnd"/>
      <w:r w:rsidR="00774C01">
        <w:rPr>
          <w:rFonts w:ascii="Arial" w:hAnsi="Arial" w:cs="Arial"/>
        </w:rPr>
        <w:t>.</w:t>
      </w:r>
    </w:p>
    <w:p w:rsidR="00FE7F2B" w:rsidRPr="00FE7F2B" w:rsidRDefault="00FE7F2B" w:rsidP="00774C01">
      <w:pPr>
        <w:spacing w:after="0"/>
        <w:jc w:val="both"/>
        <w:rPr>
          <w:rFonts w:ascii="Arial" w:hAnsi="Arial" w:cs="Arial"/>
        </w:rPr>
      </w:pPr>
    </w:p>
    <w:p w:rsidR="00774C01" w:rsidRDefault="00774C01" w:rsidP="00774C0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Уз </w:t>
      </w:r>
      <w:proofErr w:type="spellStart"/>
      <w:r>
        <w:rPr>
          <w:rFonts w:ascii="Arial" w:hAnsi="Arial" w:cs="Arial"/>
        </w:rPr>
        <w:t>захтев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обавезно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достављају</w:t>
      </w:r>
      <w:proofErr w:type="spellEnd"/>
      <w:r>
        <w:rPr>
          <w:rFonts w:ascii="Arial" w:hAnsi="Arial" w:cs="Arial"/>
        </w:rPr>
        <w:t>:</w:t>
      </w:r>
    </w:p>
    <w:p w:rsidR="00774C01" w:rsidRPr="00775B7C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очитана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личн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карт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носиоца ПГ (4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:rsidR="00775B7C" w:rsidRPr="00775B7C" w:rsidRDefault="00775B7C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потврду о активном статусу  у РПГ</w:t>
      </w:r>
      <w:r w:rsidR="000648EE">
        <w:rPr>
          <w:rFonts w:ascii="Arial" w:hAnsi="Arial" w:cs="Arial"/>
        </w:rPr>
        <w:t xml:space="preserve"> </w:t>
      </w:r>
      <w:r w:rsidR="00D94CCC">
        <w:rPr>
          <w:rFonts w:ascii="Arial" w:hAnsi="Arial" w:cs="Arial"/>
          <w:lang w:val="ru-RU"/>
        </w:rPr>
        <w:t xml:space="preserve">за </w:t>
      </w:r>
      <w:r w:rsidR="000648EE">
        <w:rPr>
          <w:rFonts w:ascii="Arial" w:hAnsi="Arial" w:cs="Arial"/>
        </w:rPr>
        <w:t xml:space="preserve"> </w:t>
      </w:r>
      <w:r w:rsidR="00D94CCC">
        <w:rPr>
          <w:rFonts w:ascii="Arial" w:hAnsi="Arial" w:cs="Arial"/>
          <w:lang w:val="ru-RU"/>
        </w:rPr>
        <w:t xml:space="preserve">2023.годину </w:t>
      </w:r>
      <w:r w:rsidR="00D94CCC">
        <w:rPr>
          <w:rFonts w:ascii="Arial" w:hAnsi="Arial" w:cs="Arial"/>
        </w:rPr>
        <w:t xml:space="preserve">(1 </w:t>
      </w:r>
      <w:proofErr w:type="spellStart"/>
      <w:r w:rsidR="00D94CCC">
        <w:rPr>
          <w:rFonts w:ascii="Arial" w:hAnsi="Arial" w:cs="Arial"/>
        </w:rPr>
        <w:t>копија</w:t>
      </w:r>
      <w:proofErr w:type="spellEnd"/>
      <w:r w:rsidR="00D94CCC">
        <w:rPr>
          <w:rFonts w:ascii="Arial" w:hAnsi="Arial" w:cs="Arial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– подаци о пољопривредном газдинству </w:t>
      </w:r>
      <w:r w:rsidR="005203FF">
        <w:rPr>
          <w:rFonts w:ascii="Arial" w:hAnsi="Arial" w:cs="Arial"/>
          <w:lang w:val="ru-RU"/>
        </w:rPr>
        <w:t xml:space="preserve"> за </w:t>
      </w:r>
      <w:r w:rsidR="000648EE">
        <w:rPr>
          <w:rFonts w:ascii="Arial" w:hAnsi="Arial" w:cs="Arial"/>
        </w:rPr>
        <w:t xml:space="preserve"> </w:t>
      </w:r>
      <w:r w:rsidR="005203FF">
        <w:rPr>
          <w:rFonts w:ascii="Arial" w:hAnsi="Arial" w:cs="Arial"/>
          <w:lang w:val="ru-RU"/>
        </w:rPr>
        <w:t>2023.годиу</w:t>
      </w:r>
      <w:r w:rsidR="005203FF">
        <w:rPr>
          <w:rFonts w:ascii="Arial" w:hAnsi="Arial" w:cs="Arial"/>
        </w:rPr>
        <w:t xml:space="preserve"> (</w:t>
      </w:r>
      <w:r w:rsidR="00EB1C61">
        <w:rPr>
          <w:rFonts w:ascii="Arial" w:hAnsi="Arial" w:cs="Arial"/>
        </w:rPr>
        <w:t>4</w:t>
      </w:r>
      <w:r w:rsidR="005203FF">
        <w:rPr>
          <w:rFonts w:ascii="Arial" w:hAnsi="Arial" w:cs="Arial"/>
        </w:rPr>
        <w:t xml:space="preserve"> </w:t>
      </w:r>
      <w:proofErr w:type="spellStart"/>
      <w:r w:rsidR="005203FF">
        <w:rPr>
          <w:rFonts w:ascii="Arial" w:hAnsi="Arial" w:cs="Arial"/>
        </w:rPr>
        <w:t>копија</w:t>
      </w:r>
      <w:proofErr w:type="spellEnd"/>
      <w:r w:rsidR="005203FF">
        <w:rPr>
          <w:rFonts w:ascii="Arial" w:hAnsi="Arial" w:cs="Arial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-  животињ</w:t>
      </w:r>
      <w:r>
        <w:rPr>
          <w:rFonts w:ascii="Arial" w:hAnsi="Arial" w:cs="Arial"/>
        </w:rPr>
        <w:t>е</w:t>
      </w:r>
      <w:r w:rsidR="005203FF">
        <w:rPr>
          <w:rFonts w:ascii="Arial" w:hAnsi="Arial" w:cs="Arial"/>
        </w:rPr>
        <w:t xml:space="preserve"> (1 </w:t>
      </w:r>
      <w:proofErr w:type="spellStart"/>
      <w:r w:rsidR="005203FF">
        <w:rPr>
          <w:rFonts w:ascii="Arial" w:hAnsi="Arial" w:cs="Arial"/>
        </w:rPr>
        <w:t>копија</w:t>
      </w:r>
      <w:proofErr w:type="spellEnd"/>
      <w:r w:rsidR="005203F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извод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евиденције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регистрацији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пчелињака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пчелињих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друштава</w:t>
      </w:r>
      <w:proofErr w:type="spellEnd"/>
      <w:r>
        <w:rPr>
          <w:rFonts w:ascii="Arial" w:hAnsi="Arial" w:cs="Arial"/>
        </w:rPr>
        <w:t xml:space="preserve"> (1 </w:t>
      </w:r>
      <w:proofErr w:type="spellStart"/>
      <w:r>
        <w:rPr>
          <w:rFonts w:ascii="Arial" w:hAnsi="Arial" w:cs="Arial"/>
        </w:rPr>
        <w:t>копија</w:t>
      </w:r>
      <w:proofErr w:type="spellEnd"/>
      <w:r>
        <w:rPr>
          <w:rFonts w:ascii="Arial" w:hAnsi="Arial" w:cs="Arial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потврда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извршеној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кошница</w:t>
      </w:r>
      <w:proofErr w:type="spellEnd"/>
      <w:r>
        <w:rPr>
          <w:rFonts w:ascii="Arial" w:hAnsi="Arial" w:cs="Arial"/>
        </w:rPr>
        <w:t xml:space="preserve"> (1 </w:t>
      </w:r>
      <w:proofErr w:type="spellStart"/>
      <w:r>
        <w:rPr>
          <w:rFonts w:ascii="Arial" w:hAnsi="Arial" w:cs="Arial"/>
        </w:rPr>
        <w:t>копија</w:t>
      </w:r>
      <w:proofErr w:type="spellEnd"/>
      <w:r>
        <w:rPr>
          <w:rFonts w:ascii="Arial" w:hAnsi="Arial" w:cs="Arial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потврда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извршеном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активном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надзору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кошница</w:t>
      </w:r>
      <w:proofErr w:type="spellEnd"/>
      <w:r>
        <w:rPr>
          <w:rFonts w:ascii="Arial" w:hAnsi="Arial" w:cs="Arial"/>
        </w:rPr>
        <w:t xml:space="preserve"> (1 </w:t>
      </w:r>
      <w:proofErr w:type="spellStart"/>
      <w:r>
        <w:rPr>
          <w:rFonts w:ascii="Arial" w:hAnsi="Arial" w:cs="Arial"/>
        </w:rPr>
        <w:t>копија</w:t>
      </w:r>
      <w:proofErr w:type="spellEnd"/>
      <w:r>
        <w:rPr>
          <w:rFonts w:ascii="Arial" w:hAnsi="Arial" w:cs="Arial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рачун за купљену </w:t>
      </w:r>
      <w:proofErr w:type="spellStart"/>
      <w:r>
        <w:rPr>
          <w:rFonts w:ascii="Arial" w:hAnsi="Arial" w:cs="Arial"/>
        </w:rPr>
        <w:t>опрему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отпремниц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исечак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фискалн</w:t>
      </w:r>
      <w:proofErr w:type="spellStart"/>
      <w:r>
        <w:rPr>
          <w:rFonts w:ascii="Arial" w:hAnsi="Arial" w:cs="Arial"/>
        </w:rPr>
        <w:t>ог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рачун</w:t>
      </w:r>
      <w:r>
        <w:rPr>
          <w:rFonts w:ascii="Arial" w:hAnsi="Arial" w:cs="Arial"/>
        </w:rPr>
        <w:t xml:space="preserve">а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гарантн</w:t>
      </w:r>
      <w:r>
        <w:rPr>
          <w:rFonts w:ascii="Arial" w:hAnsi="Arial" w:cs="Arial"/>
        </w:rPr>
        <w:t>и</w:t>
      </w:r>
      <w:r>
        <w:rPr>
          <w:rFonts w:ascii="Arial" w:hAnsi="Arial" w:cs="Arial"/>
          <w:lang w:val="sr-Cyrl-CS"/>
        </w:rPr>
        <w:t xml:space="preserve"> лист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sr-Cyrl-CS"/>
        </w:rPr>
        <w:t xml:space="preserve"> и </w:t>
      </w:r>
    </w:p>
    <w:p w:rsidR="00157EEA" w:rsidRPr="00157EEA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потписана изјава подносиоца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  <w:lang w:val="sr-Cyrl-CS"/>
        </w:rPr>
        <w:t xml:space="preserve"> </w:t>
      </w:r>
    </w:p>
    <w:p w:rsidR="00157EEA" w:rsidRPr="00157EEA" w:rsidRDefault="00157EEA" w:rsidP="00157EEA">
      <w:pPr>
        <w:spacing w:after="0" w:line="240" w:lineRule="auto"/>
        <w:jc w:val="both"/>
        <w:rPr>
          <w:rFonts w:ascii="Arial" w:hAnsi="Arial" w:cs="Arial"/>
        </w:rPr>
      </w:pPr>
    </w:p>
    <w:p w:rsidR="00774C01" w:rsidRPr="00157EEA" w:rsidRDefault="00774C01" w:rsidP="005A182B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57EEA">
        <w:rPr>
          <w:rFonts w:ascii="Arial" w:hAnsi="Arial" w:cs="Arial"/>
        </w:rPr>
        <w:t>Право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на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доделу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подстицајних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средстава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могу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остварити</w:t>
      </w:r>
      <w:proofErr w:type="spellEnd"/>
      <w:r w:rsidRPr="00157EEA">
        <w:rPr>
          <w:rFonts w:ascii="Arial" w:hAnsi="Arial" w:cs="Arial"/>
        </w:rPr>
        <w:t>:</w:t>
      </w:r>
    </w:p>
    <w:p w:rsidR="00774C01" w:rsidRDefault="00774C01" w:rsidP="00774C01">
      <w:pPr>
        <w:spacing w:after="0" w:line="240" w:lineRule="auto"/>
        <w:jc w:val="both"/>
        <w:rPr>
          <w:rFonts w:ascii="Arial" w:hAnsi="Arial" w:cs="Arial"/>
        </w:rPr>
      </w:pPr>
    </w:p>
    <w:p w:rsidR="00774C01" w:rsidRPr="00157EEA" w:rsidRDefault="00774C01" w:rsidP="00157E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157EEA">
        <w:rPr>
          <w:rFonts w:ascii="Arial" w:hAnsi="Arial" w:cs="Arial"/>
        </w:rPr>
        <w:t>ф</w:t>
      </w:r>
      <w:r w:rsidRPr="00157EEA">
        <w:rPr>
          <w:rFonts w:ascii="Arial" w:hAnsi="Arial" w:cs="Arial"/>
          <w:lang w:val="sr-Cyrl-CS"/>
        </w:rPr>
        <w:t>изичк</w:t>
      </w:r>
      <w:r w:rsidRPr="00157EEA">
        <w:rPr>
          <w:rFonts w:ascii="Arial" w:hAnsi="Arial" w:cs="Arial"/>
        </w:rPr>
        <w:t>а</w:t>
      </w:r>
      <w:r w:rsidRPr="00157EEA">
        <w:rPr>
          <w:rFonts w:ascii="Arial" w:hAnsi="Arial" w:cs="Arial"/>
          <w:lang w:val="sr-Cyrl-CS"/>
        </w:rPr>
        <w:t xml:space="preserve"> лиц</w:t>
      </w:r>
      <w:r w:rsidRPr="00157EEA">
        <w:rPr>
          <w:rFonts w:ascii="Arial" w:hAnsi="Arial" w:cs="Arial"/>
        </w:rPr>
        <w:t>а-</w:t>
      </w:r>
      <w:proofErr w:type="spellStart"/>
      <w:r w:rsidRPr="00157EEA">
        <w:rPr>
          <w:rFonts w:ascii="Arial" w:hAnsi="Arial" w:cs="Arial"/>
        </w:rPr>
        <w:t>носиоци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пољопривредних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газдинстава</w:t>
      </w:r>
      <w:proofErr w:type="spellEnd"/>
      <w:r w:rsidRPr="00157EEA">
        <w:rPr>
          <w:rFonts w:ascii="Arial" w:hAnsi="Arial" w:cs="Arial"/>
        </w:rPr>
        <w:t xml:space="preserve">, </w:t>
      </w:r>
      <w:proofErr w:type="spellStart"/>
      <w:r w:rsidRPr="00157EEA">
        <w:rPr>
          <w:rFonts w:ascii="Arial" w:hAnsi="Arial" w:cs="Arial"/>
        </w:rPr>
        <w:t>уписана</w:t>
      </w:r>
      <w:proofErr w:type="spellEnd"/>
      <w:r w:rsidRPr="00157EEA">
        <w:rPr>
          <w:rFonts w:ascii="Arial" w:hAnsi="Arial" w:cs="Arial"/>
        </w:rPr>
        <w:t xml:space="preserve"> у</w:t>
      </w:r>
      <w:r w:rsidRPr="00157EEA">
        <w:rPr>
          <w:rFonts w:ascii="Arial" w:hAnsi="Arial" w:cs="Arial"/>
          <w:lang w:val="sr-Cyrl-CS"/>
        </w:rPr>
        <w:t xml:space="preserve"> </w:t>
      </w:r>
      <w:r w:rsidRPr="00157EEA">
        <w:rPr>
          <w:rFonts w:ascii="Arial" w:hAnsi="Arial" w:cs="Arial"/>
        </w:rPr>
        <w:t>РПГ</w:t>
      </w:r>
      <w:r w:rsidRPr="00157EEA">
        <w:rPr>
          <w:rFonts w:ascii="Arial" w:hAnsi="Arial" w:cs="Arial"/>
          <w:lang w:val="sr-Cyrl-CS"/>
        </w:rPr>
        <w:t xml:space="preserve"> у активном статусу, са пребивалиштем и производњом на територији </w:t>
      </w:r>
      <w:r w:rsidRPr="00157EEA">
        <w:rPr>
          <w:rFonts w:ascii="Arial" w:hAnsi="Arial" w:cs="Arial"/>
        </w:rPr>
        <w:t>г</w:t>
      </w:r>
      <w:r w:rsidRPr="00157EEA">
        <w:rPr>
          <w:rFonts w:ascii="Arial" w:hAnsi="Arial" w:cs="Arial"/>
          <w:lang w:val="sr-Cyrl-CS"/>
        </w:rPr>
        <w:t>рада Крагујевца</w:t>
      </w:r>
      <w:r w:rsidRPr="00157EEA">
        <w:rPr>
          <w:rFonts w:ascii="Arial" w:hAnsi="Arial" w:cs="Arial"/>
        </w:rPr>
        <w:t>,</w:t>
      </w:r>
    </w:p>
    <w:p w:rsidR="00774C01" w:rsidRDefault="00774C01" w:rsidP="00774C01">
      <w:pPr>
        <w:spacing w:after="0" w:line="240" w:lineRule="auto"/>
        <w:jc w:val="both"/>
        <w:rPr>
          <w:rFonts w:ascii="Arial" w:hAnsi="Arial" w:cs="Arial"/>
        </w:rPr>
      </w:pPr>
    </w:p>
    <w:p w:rsidR="00774C01" w:rsidRDefault="00774C01" w:rsidP="00774C01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lang w:val="ru-RU"/>
        </w:rPr>
        <w:t>подноси</w:t>
      </w:r>
      <w:proofErr w:type="spellStart"/>
      <w:r>
        <w:rPr>
          <w:rFonts w:ascii="Arial" w:hAnsi="Arial" w:cs="Arial"/>
        </w:rPr>
        <w:t>оци</w:t>
      </w:r>
      <w:proofErr w:type="spellEnd"/>
      <w:r>
        <w:rPr>
          <w:rFonts w:ascii="Arial" w:hAnsi="Arial" w:cs="Arial"/>
          <w:lang w:val="ru-RU"/>
        </w:rPr>
        <w:t xml:space="preserve"> захтева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он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или чланови његовог домаћинства немају неизмирене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доспеле</w:t>
      </w:r>
      <w:proofErr w:type="spellEnd"/>
      <w:r>
        <w:rPr>
          <w:rFonts w:ascii="Arial" w:hAnsi="Arial" w:cs="Arial"/>
          <w:lang w:val="ru-RU"/>
        </w:rPr>
        <w:t xml:space="preserve"> обавезе према </w:t>
      </w:r>
      <w:r>
        <w:rPr>
          <w:rFonts w:ascii="Arial" w:hAnsi="Arial" w:cs="Arial"/>
        </w:rPr>
        <w:t>Б</w:t>
      </w:r>
      <w:r>
        <w:rPr>
          <w:rFonts w:ascii="Arial" w:hAnsi="Arial" w:cs="Arial"/>
          <w:lang w:val="ru-RU"/>
        </w:rPr>
        <w:t xml:space="preserve">уџету града Крагујевца закључно са даном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решења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одобравању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средстава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провером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дуговања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базама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података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финансије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јавне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набавке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службеној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>,</w:t>
      </w:r>
    </w:p>
    <w:p w:rsidR="00774C01" w:rsidRDefault="00774C01" w:rsidP="00774C01">
      <w:pPr>
        <w:tabs>
          <w:tab w:val="left" w:pos="360"/>
          <w:tab w:val="left" w:pos="480"/>
        </w:tabs>
        <w:spacing w:after="0" w:line="240" w:lineRule="auto"/>
        <w:jc w:val="both"/>
        <w:rPr>
          <w:rFonts w:ascii="Arial" w:hAnsi="Arial" w:cs="Arial"/>
        </w:rPr>
      </w:pPr>
    </w:p>
    <w:p w:rsidR="00774C01" w:rsidRDefault="00774C01" w:rsidP="00774C01">
      <w:pPr>
        <w:numPr>
          <w:ilvl w:val="0"/>
          <w:numId w:val="2"/>
        </w:numPr>
        <w:tabs>
          <w:tab w:val="left" w:pos="-240"/>
        </w:tabs>
        <w:spacing w:after="0" w:line="240" w:lineRule="auto"/>
        <w:ind w:right="-148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подносиоци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захтева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који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исту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предметну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инвестицију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нису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користили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подстицајна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средства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нити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је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иста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предмет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другог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поступка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коришћење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подстицаја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као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подносиоци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захтева</w:t>
      </w:r>
      <w:proofErr w:type="spellEnd"/>
      <w:r>
        <w:rPr>
          <w:rFonts w:ascii="Arial" w:hAnsi="Arial" w:cs="Arial"/>
          <w:bCs/>
        </w:rPr>
        <w:t xml:space="preserve">  </w:t>
      </w:r>
      <w:proofErr w:type="spellStart"/>
      <w:r>
        <w:rPr>
          <w:rFonts w:ascii="Arial" w:hAnsi="Arial" w:cs="Arial"/>
          <w:bCs/>
        </w:rPr>
        <w:t>који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са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издаваоцем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рачуна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представљају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повезана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лица</w:t>
      </w:r>
      <w:proofErr w:type="spellEnd"/>
      <w:r>
        <w:rPr>
          <w:rFonts w:ascii="Arial" w:hAnsi="Arial" w:cs="Arial"/>
          <w:bCs/>
        </w:rPr>
        <w:t xml:space="preserve"> у </w:t>
      </w:r>
      <w:proofErr w:type="spellStart"/>
      <w:r>
        <w:rPr>
          <w:rFonts w:ascii="Arial" w:hAnsi="Arial" w:cs="Arial"/>
          <w:bCs/>
        </w:rPr>
        <w:t>смислу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Закона</w:t>
      </w:r>
      <w:proofErr w:type="spellEnd"/>
      <w:r>
        <w:rPr>
          <w:rFonts w:ascii="Arial" w:hAnsi="Arial" w:cs="Arial"/>
          <w:bCs/>
        </w:rPr>
        <w:t xml:space="preserve"> о </w:t>
      </w:r>
      <w:proofErr w:type="spellStart"/>
      <w:r>
        <w:rPr>
          <w:rFonts w:ascii="Arial" w:hAnsi="Arial" w:cs="Arial"/>
          <w:bCs/>
        </w:rPr>
        <w:t>јавним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набавкама</w:t>
      </w:r>
      <w:proofErr w:type="spellEnd"/>
      <w:r>
        <w:rPr>
          <w:rFonts w:ascii="Arial" w:hAnsi="Arial" w:cs="Arial"/>
          <w:bCs/>
        </w:rPr>
        <w:t xml:space="preserve"> и</w:t>
      </w:r>
    </w:p>
    <w:p w:rsidR="00774C01" w:rsidRDefault="00774C01" w:rsidP="00774C01">
      <w:pPr>
        <w:tabs>
          <w:tab w:val="left" w:pos="-240"/>
        </w:tabs>
        <w:spacing w:after="0" w:line="240" w:lineRule="auto"/>
        <w:ind w:right="-148"/>
        <w:jc w:val="both"/>
        <w:rPr>
          <w:rFonts w:ascii="Arial" w:hAnsi="Arial" w:cs="Arial"/>
          <w:bCs/>
        </w:rPr>
      </w:pPr>
    </w:p>
    <w:p w:rsidR="00774C01" w:rsidRDefault="00774C01" w:rsidP="00774C01">
      <w:pPr>
        <w:numPr>
          <w:ilvl w:val="0"/>
          <w:numId w:val="2"/>
        </w:numPr>
        <w:tabs>
          <w:tab w:val="left" w:pos="-240"/>
        </w:tabs>
        <w:spacing w:after="0" w:line="240" w:lineRule="auto"/>
        <w:ind w:right="-148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катастарска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парцела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којој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је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стациониран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пчелињак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мора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бити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територији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града</w:t>
      </w:r>
      <w:proofErr w:type="spellEnd"/>
      <w:r>
        <w:rPr>
          <w:rFonts w:ascii="Arial" w:hAnsi="Arial" w:cs="Arial"/>
          <w:bCs/>
        </w:rPr>
        <w:t xml:space="preserve">, у </w:t>
      </w:r>
      <w:proofErr w:type="spellStart"/>
      <w:r>
        <w:rPr>
          <w:rFonts w:ascii="Arial" w:hAnsi="Arial" w:cs="Arial"/>
          <w:bCs/>
        </w:rPr>
        <w:t>власништву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подносиоца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захтева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чланова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домаћинства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је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уговором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овереном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од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стране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надлежног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органа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закупљена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парцела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период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од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минимум</w:t>
      </w:r>
      <w:proofErr w:type="spellEnd"/>
      <w:r>
        <w:rPr>
          <w:rFonts w:ascii="Arial" w:hAnsi="Arial" w:cs="Arial"/>
          <w:bCs/>
        </w:rPr>
        <w:t xml:space="preserve"> 10 </w:t>
      </w:r>
      <w:proofErr w:type="spellStart"/>
      <w:r>
        <w:rPr>
          <w:rFonts w:ascii="Arial" w:hAnsi="Arial" w:cs="Arial"/>
          <w:bCs/>
        </w:rPr>
        <w:t>година</w:t>
      </w:r>
      <w:proofErr w:type="spellEnd"/>
      <w:r>
        <w:rPr>
          <w:rFonts w:ascii="Arial" w:hAnsi="Arial" w:cs="Arial"/>
          <w:bCs/>
        </w:rPr>
        <w:t>,</w:t>
      </w:r>
    </w:p>
    <w:p w:rsidR="00774C01" w:rsidRDefault="00774C01" w:rsidP="00774C01">
      <w:pPr>
        <w:tabs>
          <w:tab w:val="left" w:pos="-240"/>
        </w:tabs>
        <w:spacing w:after="0" w:line="240" w:lineRule="auto"/>
        <w:ind w:right="-148"/>
        <w:jc w:val="both"/>
        <w:rPr>
          <w:rFonts w:ascii="Arial" w:hAnsi="Arial" w:cs="Arial"/>
          <w:bCs/>
          <w:lang w:val="sr-Cyrl-CS"/>
        </w:rPr>
      </w:pPr>
    </w:p>
    <w:p w:rsidR="00774C01" w:rsidRPr="00554865" w:rsidRDefault="00774C01" w:rsidP="00774C0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ако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рачуну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отпремници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фискалном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рачуну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гарантном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листу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старији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1. </w:t>
      </w:r>
      <w:proofErr w:type="spellStart"/>
      <w:proofErr w:type="gramStart"/>
      <w:r>
        <w:rPr>
          <w:rFonts w:ascii="Arial" w:hAnsi="Arial" w:cs="Arial"/>
          <w:b/>
        </w:rPr>
        <w:t>јануара</w:t>
      </w:r>
      <w:proofErr w:type="spellEnd"/>
      <w:proofErr w:type="gramEnd"/>
      <w:r>
        <w:rPr>
          <w:rFonts w:ascii="Arial" w:hAnsi="Arial" w:cs="Arial"/>
          <w:b/>
        </w:rPr>
        <w:t xml:space="preserve"> 202</w:t>
      </w:r>
      <w:r w:rsidR="00157EEA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. </w:t>
      </w:r>
      <w:proofErr w:type="spellStart"/>
      <w:r w:rsidR="00CD6A14">
        <w:rPr>
          <w:rFonts w:ascii="Arial" w:hAnsi="Arial" w:cs="Arial"/>
          <w:b/>
        </w:rPr>
        <w:t>г</w:t>
      </w:r>
      <w:r>
        <w:rPr>
          <w:rFonts w:ascii="Arial" w:hAnsi="Arial" w:cs="Arial"/>
          <w:b/>
        </w:rPr>
        <w:t>одине</w:t>
      </w:r>
      <w:proofErr w:type="spellEnd"/>
      <w:r w:rsidR="00CD6A14">
        <w:rPr>
          <w:rFonts w:ascii="Arial" w:hAnsi="Arial" w:cs="Arial"/>
          <w:b/>
        </w:rPr>
        <w:t>,</w:t>
      </w:r>
    </w:p>
    <w:p w:rsidR="00554865" w:rsidRDefault="00554865" w:rsidP="00554865">
      <w:pPr>
        <w:spacing w:after="0" w:line="240" w:lineRule="auto"/>
        <w:jc w:val="both"/>
        <w:rPr>
          <w:rFonts w:ascii="Arial" w:hAnsi="Arial" w:cs="Arial"/>
          <w:b/>
        </w:rPr>
      </w:pPr>
    </w:p>
    <w:p w:rsidR="00554865" w:rsidRPr="00554865" w:rsidRDefault="00554865" w:rsidP="00554865">
      <w:pPr>
        <w:pStyle w:val="ListParagraph"/>
        <w:numPr>
          <w:ilvl w:val="0"/>
          <w:numId w:val="2"/>
        </w:numPr>
        <w:tabs>
          <w:tab w:val="left" w:pos="-240"/>
        </w:tabs>
        <w:spacing w:after="0" w:line="240" w:lineRule="auto"/>
        <w:ind w:right="-14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минимални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број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кошница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не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може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бити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мањи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од</w:t>
      </w:r>
      <w:proofErr w:type="spellEnd"/>
      <w:r w:rsidRPr="00554865">
        <w:rPr>
          <w:rFonts w:ascii="Arial" w:hAnsi="Arial" w:cs="Arial"/>
          <w:bCs/>
        </w:rPr>
        <w:t xml:space="preserve"> 20 </w:t>
      </w:r>
      <w:proofErr w:type="spellStart"/>
      <w:r w:rsidRPr="00554865">
        <w:rPr>
          <w:rFonts w:ascii="Arial" w:hAnsi="Arial" w:cs="Arial"/>
          <w:bCs/>
        </w:rPr>
        <w:t>кошница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на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крају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предметне</w:t>
      </w:r>
      <w:proofErr w:type="spellEnd"/>
      <w:r w:rsidRPr="00554865">
        <w:rPr>
          <w:rFonts w:ascii="Arial" w:hAnsi="Arial" w:cs="Arial"/>
          <w:bCs/>
        </w:rPr>
        <w:t xml:space="preserve"> </w:t>
      </w:r>
      <w:proofErr w:type="spellStart"/>
      <w:r w:rsidRPr="00554865">
        <w:rPr>
          <w:rFonts w:ascii="Arial" w:hAnsi="Arial" w:cs="Arial"/>
          <w:bCs/>
        </w:rPr>
        <w:t>инвестиције</w:t>
      </w:r>
      <w:proofErr w:type="spellEnd"/>
      <w:r w:rsidRPr="00554865">
        <w:rPr>
          <w:rFonts w:ascii="Arial" w:hAnsi="Arial" w:cs="Arial"/>
          <w:bCs/>
        </w:rPr>
        <w:t>,</w:t>
      </w:r>
    </w:p>
    <w:p w:rsidR="00774C01" w:rsidRDefault="00774C01" w:rsidP="00AB43B9">
      <w:pPr>
        <w:tabs>
          <w:tab w:val="left" w:pos="360"/>
        </w:tabs>
        <w:jc w:val="both"/>
        <w:rPr>
          <w:rFonts w:ascii="Arial" w:hAnsi="Arial" w:cs="Arial"/>
          <w:color w:val="000000"/>
          <w:lang w:val="sr-Latn-CS"/>
        </w:rPr>
      </w:pPr>
      <w:r>
        <w:rPr>
          <w:rFonts w:ascii="Arial" w:hAnsi="Arial" w:cs="Arial"/>
          <w:bCs/>
          <w:lang w:val="ru-RU"/>
        </w:rPr>
        <w:t>Образац</w:t>
      </w:r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lang w:val="ru-RU"/>
        </w:rPr>
        <w:t>преуз</w:t>
      </w:r>
      <w:proofErr w:type="spellStart"/>
      <w:r>
        <w:rPr>
          <w:rFonts w:ascii="Arial" w:hAnsi="Arial" w:cs="Arial"/>
          <w:bCs/>
        </w:rPr>
        <w:t>ети</w:t>
      </w:r>
      <w:proofErr w:type="spellEnd"/>
      <w:r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lang w:val="sr-Cyrl-CS"/>
        </w:rPr>
        <w:t xml:space="preserve">у </w:t>
      </w:r>
      <w:r>
        <w:rPr>
          <w:rFonts w:ascii="Arial" w:hAnsi="Arial" w:cs="Arial"/>
        </w:rPr>
        <w:t xml:space="preserve">ГУ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развој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инвестиције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  <w:lang w:val="ru-RU"/>
        </w:rPr>
        <w:t>канцелариј</w:t>
      </w:r>
      <w:r>
        <w:rPr>
          <w:rFonts w:ascii="Arial" w:hAnsi="Arial" w:cs="Arial"/>
          <w:bCs/>
        </w:rPr>
        <w:t>a</w:t>
      </w:r>
      <w:r>
        <w:rPr>
          <w:rFonts w:ascii="Arial" w:hAnsi="Arial" w:cs="Arial"/>
          <w:bCs/>
          <w:lang w:val="ru-RU"/>
        </w:rPr>
        <w:t xml:space="preserve"> 4</w:t>
      </w:r>
      <w:r>
        <w:rPr>
          <w:rFonts w:ascii="Arial" w:hAnsi="Arial" w:cs="Arial"/>
          <w:bCs/>
        </w:rPr>
        <w:t>06</w:t>
      </w:r>
      <w:r>
        <w:rPr>
          <w:rFonts w:ascii="Arial" w:hAnsi="Arial" w:cs="Arial"/>
          <w:bCs/>
          <w:lang w:val="ru-RU"/>
        </w:rPr>
        <w:t>/</w:t>
      </w:r>
      <w:r>
        <w:rPr>
          <w:rFonts w:ascii="Arial" w:hAnsi="Arial" w:cs="Arial"/>
          <w:bCs/>
        </w:rPr>
        <w:t xml:space="preserve">IV </w:t>
      </w:r>
      <w:proofErr w:type="spellStart"/>
      <w:r>
        <w:rPr>
          <w:rFonts w:ascii="Arial" w:hAnsi="Arial" w:cs="Arial"/>
          <w:bCs/>
        </w:rPr>
        <w:t>спрат</w:t>
      </w:r>
      <w:proofErr w:type="spellEnd"/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lang w:val="sr-Cyrl-CS"/>
        </w:rPr>
        <w:t xml:space="preserve">зграда </w:t>
      </w:r>
      <w:proofErr w:type="spellStart"/>
      <w:r>
        <w:rPr>
          <w:rFonts w:ascii="Arial" w:hAnsi="Arial" w:cs="Arial"/>
          <w:bCs/>
        </w:rPr>
        <w:t>органа</w:t>
      </w:r>
      <w:proofErr w:type="spellEnd"/>
      <w:r>
        <w:rPr>
          <w:rFonts w:ascii="Arial" w:hAnsi="Arial" w:cs="Arial"/>
          <w:bCs/>
          <w:lang w:val="sr-Cyrl-CS"/>
        </w:rPr>
        <w:t xml:space="preserve"> града или са </w:t>
      </w:r>
      <w:proofErr w:type="spellStart"/>
      <w:r>
        <w:rPr>
          <w:rFonts w:ascii="Arial" w:hAnsi="Arial" w:cs="Arial"/>
        </w:rPr>
        <w:t>званичн</w:t>
      </w:r>
      <w:proofErr w:type="spellEnd"/>
      <w:r>
        <w:rPr>
          <w:rFonts w:ascii="Arial" w:hAnsi="Arial" w:cs="Arial"/>
          <w:lang w:val="sr-Cyrl-CS"/>
        </w:rPr>
        <w:t>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интернет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страниц</w:t>
      </w:r>
      <w:proofErr w:type="spellEnd"/>
      <w:r>
        <w:rPr>
          <w:rFonts w:ascii="Arial" w:hAnsi="Arial" w:cs="Arial"/>
          <w:lang w:val="sr-Cyrl-CS"/>
        </w:rPr>
        <w:t>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Крагујевца</w:t>
      </w:r>
      <w:proofErr w:type="spellEnd"/>
      <w:r>
        <w:rPr>
          <w:rFonts w:ascii="Arial" w:hAnsi="Arial" w:cs="Arial"/>
          <w:color w:val="000000"/>
        </w:rPr>
        <w:t xml:space="preserve">: </w:t>
      </w:r>
      <w:hyperlink r:id="rId9" w:history="1">
        <w:r>
          <w:rPr>
            <w:rStyle w:val="Hyperlink"/>
            <w:rFonts w:cs="Arial"/>
            <w:color w:val="000000"/>
            <w:lang w:val="sr-Latn-CS"/>
          </w:rPr>
          <w:t>www.kragujevac.rs</w:t>
        </w:r>
      </w:hyperlink>
      <w:r>
        <w:rPr>
          <w:rFonts w:ascii="Arial" w:hAnsi="Arial" w:cs="Arial"/>
          <w:color w:val="000000"/>
          <w:lang w:val="sr-Latn-CS"/>
        </w:rPr>
        <w:t xml:space="preserve"> и на пријемном  шалтеру зграде органа града  Крагујевца.</w:t>
      </w:r>
    </w:p>
    <w:p w:rsidR="00774C01" w:rsidRDefault="00774C01" w:rsidP="00774C01">
      <w:pPr>
        <w:tabs>
          <w:tab w:val="left" w:pos="360"/>
        </w:tabs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</w:rPr>
        <w:t>Захтев</w:t>
      </w:r>
      <w:proofErr w:type="spellEnd"/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са пратећом документацијом предаје се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пријемном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шалтеру</w:t>
      </w:r>
      <w:proofErr w:type="spellEnd"/>
      <w:r>
        <w:rPr>
          <w:rFonts w:ascii="Arial" w:hAnsi="Arial" w:cs="Arial"/>
          <w:bCs/>
        </w:rPr>
        <w:t xml:space="preserve">, у </w:t>
      </w:r>
      <w:proofErr w:type="spellStart"/>
      <w:proofErr w:type="gramStart"/>
      <w:r>
        <w:rPr>
          <w:rFonts w:ascii="Arial" w:hAnsi="Arial" w:cs="Arial"/>
          <w:bCs/>
        </w:rPr>
        <w:t>холу</w:t>
      </w:r>
      <w:proofErr w:type="spellEnd"/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  <w:lang w:val="sr-Cyrl-CS"/>
        </w:rPr>
        <w:t>зград</w:t>
      </w:r>
      <w:r>
        <w:rPr>
          <w:rFonts w:ascii="Arial" w:hAnsi="Arial" w:cs="Arial"/>
          <w:bCs/>
        </w:rPr>
        <w:t>е</w:t>
      </w:r>
      <w:proofErr w:type="gramEnd"/>
      <w:r>
        <w:rPr>
          <w:rFonts w:ascii="Arial" w:hAnsi="Arial" w:cs="Arial"/>
          <w:bCs/>
          <w:lang w:val="sr-Cyrl-CS"/>
        </w:rPr>
        <w:t xml:space="preserve"> Управе града</w:t>
      </w:r>
      <w:r>
        <w:rPr>
          <w:rFonts w:ascii="Arial" w:hAnsi="Arial" w:cs="Arial"/>
          <w:lang w:val="sr-Cyrl-CS"/>
        </w:rPr>
        <w:t xml:space="preserve"> Крагујевца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Пре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подношења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потребно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оригинале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lastRenderedPageBreak/>
        <w:t>докумената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увид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развој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инвестиције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канцеларија</w:t>
      </w:r>
      <w:proofErr w:type="spellEnd"/>
      <w:r>
        <w:rPr>
          <w:rFonts w:ascii="Arial" w:hAnsi="Arial" w:cs="Arial"/>
        </w:rPr>
        <w:t xml:space="preserve"> 406/IV </w:t>
      </w:r>
      <w:proofErr w:type="spellStart"/>
      <w:r>
        <w:rPr>
          <w:rFonts w:ascii="Arial" w:hAnsi="Arial" w:cs="Arial"/>
        </w:rPr>
        <w:t>спрат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зграде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Трг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слободе</w:t>
      </w:r>
      <w:proofErr w:type="spellEnd"/>
      <w:r>
        <w:rPr>
          <w:rFonts w:ascii="Arial" w:hAnsi="Arial" w:cs="Arial"/>
        </w:rPr>
        <w:t xml:space="preserve"> 3, </w:t>
      </w:r>
      <w:proofErr w:type="spellStart"/>
      <w:r>
        <w:rPr>
          <w:rFonts w:ascii="Arial" w:hAnsi="Arial" w:cs="Arial"/>
        </w:rPr>
        <w:t>Крагујевац</w:t>
      </w:r>
      <w:proofErr w:type="spellEnd"/>
      <w:r>
        <w:rPr>
          <w:rFonts w:ascii="Arial" w:hAnsi="Arial" w:cs="Arial"/>
        </w:rPr>
        <w:t>.</w:t>
      </w:r>
    </w:p>
    <w:p w:rsidR="00774C01" w:rsidRDefault="00774C01" w:rsidP="00774C01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>Рок</w:t>
      </w:r>
      <w:r>
        <w:rPr>
          <w:rFonts w:ascii="Arial" w:hAnsi="Arial" w:cs="Arial"/>
          <w:lang w:val="sr-Cyrl-CS"/>
        </w:rPr>
        <w:t xml:space="preserve"> за подношење захтева </w:t>
      </w:r>
      <w:proofErr w:type="spellStart"/>
      <w:r>
        <w:rPr>
          <w:rFonts w:ascii="Arial" w:hAnsi="Arial" w:cs="Arial"/>
        </w:rPr>
        <w:t>почиње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тече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  <w:lang w:val="sr-Cyrl-CS"/>
        </w:rPr>
        <w:t xml:space="preserve"> дана објављивања јавног позива на </w:t>
      </w:r>
      <w:proofErr w:type="spellStart"/>
      <w:r>
        <w:rPr>
          <w:rFonts w:ascii="Arial" w:hAnsi="Arial" w:cs="Arial"/>
        </w:rPr>
        <w:t>званичној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интернет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Крагујевца</w:t>
      </w:r>
      <w:proofErr w:type="spellEnd"/>
      <w:r>
        <w:rPr>
          <w:rFonts w:ascii="Arial" w:hAnsi="Arial" w:cs="Arial"/>
          <w:color w:val="000000"/>
        </w:rPr>
        <w:t xml:space="preserve">: </w:t>
      </w:r>
      <w:hyperlink r:id="rId10" w:history="1">
        <w:r>
          <w:rPr>
            <w:rStyle w:val="Hyperlink"/>
            <w:rFonts w:cs="Arial"/>
            <w:color w:val="000000"/>
            <w:lang w:val="sr-Latn-CS"/>
          </w:rPr>
          <w:t>www.kragujevac.rs</w:t>
        </w:r>
      </w:hyperlink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утрошка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планираних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намене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најкасније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r w:rsidR="005A182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proofErr w:type="spellStart"/>
      <w:proofErr w:type="gramStart"/>
      <w:r w:rsidR="00157EEA">
        <w:rPr>
          <w:rFonts w:ascii="Arial" w:hAnsi="Arial" w:cs="Arial"/>
          <w:b/>
        </w:rPr>
        <w:t>јуна</w:t>
      </w:r>
      <w:proofErr w:type="spellEnd"/>
      <w:proofErr w:type="gramEnd"/>
      <w:r>
        <w:rPr>
          <w:rFonts w:ascii="Arial" w:hAnsi="Arial" w:cs="Arial"/>
          <w:b/>
        </w:rPr>
        <w:t xml:space="preserve"> 202</w:t>
      </w:r>
      <w:r w:rsidR="005A182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. </w:t>
      </w:r>
      <w:proofErr w:type="spellStart"/>
      <w:proofErr w:type="gramStart"/>
      <w:r>
        <w:rPr>
          <w:rFonts w:ascii="Arial" w:hAnsi="Arial" w:cs="Arial"/>
          <w:b/>
        </w:rPr>
        <w:t>године</w:t>
      </w:r>
      <w:proofErr w:type="spellEnd"/>
      <w:proofErr w:type="gramEnd"/>
      <w:r>
        <w:rPr>
          <w:rFonts w:ascii="Arial" w:hAnsi="Arial" w:cs="Arial"/>
          <w:b/>
        </w:rPr>
        <w:t>.</w:t>
      </w:r>
      <w:r>
        <w:rPr>
          <w:rFonts w:ascii="Arial" w:hAnsi="Arial" w:cs="Arial"/>
          <w:color w:val="FF0000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Захтеви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разматрати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редоследу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подношења</w:t>
      </w:r>
      <w:proofErr w:type="spellEnd"/>
      <w:r>
        <w:rPr>
          <w:rFonts w:ascii="Arial" w:hAnsi="Arial" w:cs="Arial"/>
        </w:rPr>
        <w:t>.</w:t>
      </w:r>
      <w:proofErr w:type="gramEnd"/>
    </w:p>
    <w:p w:rsidR="00774C01" w:rsidRDefault="00774C01" w:rsidP="00774C01">
      <w:pPr>
        <w:tabs>
          <w:tab w:val="left" w:pos="360"/>
        </w:tabs>
        <w:jc w:val="both"/>
        <w:rPr>
          <w:rFonts w:ascii="Arial" w:hAnsi="Arial" w:cs="Arial"/>
          <w:color w:val="000000"/>
        </w:rPr>
      </w:pPr>
      <w:proofErr w:type="spellStart"/>
      <w:proofErr w:type="gramStart"/>
      <w:r>
        <w:rPr>
          <w:rFonts w:ascii="Arial" w:hAnsi="Arial" w:cs="Arial"/>
          <w:b/>
        </w:rPr>
        <w:t>Непотпуни</w:t>
      </w:r>
      <w:proofErr w:type="spellEnd"/>
      <w:r>
        <w:rPr>
          <w:rFonts w:ascii="Arial" w:hAnsi="Arial" w:cs="Arial"/>
          <w:b/>
        </w:rPr>
        <w:t xml:space="preserve"> и </w:t>
      </w:r>
      <w:proofErr w:type="spellStart"/>
      <w:r>
        <w:rPr>
          <w:rFonts w:ascii="Arial" w:hAnsi="Arial" w:cs="Arial"/>
          <w:b/>
        </w:rPr>
        <w:t>неблаговремени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захтеви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неће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бити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разматрани</w:t>
      </w:r>
      <w:proofErr w:type="spellEnd"/>
      <w:r>
        <w:rPr>
          <w:rFonts w:ascii="Arial" w:hAnsi="Arial" w:cs="Arial"/>
        </w:rPr>
        <w:t>.</w:t>
      </w:r>
      <w:proofErr w:type="gramEnd"/>
    </w:p>
    <w:p w:rsidR="00774C01" w:rsidRDefault="00774C01" w:rsidP="00774C01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Детаљн</w:t>
      </w:r>
      <w:proofErr w:type="spellStart"/>
      <w:r>
        <w:rPr>
          <w:rFonts w:ascii="Arial" w:hAnsi="Arial" w:cs="Arial"/>
        </w:rPr>
        <w:t>ије</w:t>
      </w:r>
      <w:proofErr w:type="spellEnd"/>
      <w:r>
        <w:rPr>
          <w:rFonts w:ascii="Arial" w:hAnsi="Arial" w:cs="Arial"/>
          <w:lang w:val="sr-Cyrl-CS"/>
        </w:rPr>
        <w:t xml:space="preserve"> информације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додатна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појашњењапо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позиву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lang w:val="sr-Cyrl-CS"/>
        </w:rPr>
        <w:t xml:space="preserve"> могу се добити </w:t>
      </w:r>
      <w:r>
        <w:rPr>
          <w:rFonts w:ascii="Arial" w:hAnsi="Arial" w:cs="Arial"/>
        </w:rPr>
        <w:t xml:space="preserve">у </w:t>
      </w:r>
      <w:proofErr w:type="spellStart"/>
      <w:r>
        <w:rPr>
          <w:rFonts w:ascii="Arial" w:hAnsi="Arial" w:cs="Arial"/>
        </w:rPr>
        <w:t>канцеларији</w:t>
      </w:r>
      <w:proofErr w:type="spellEnd"/>
      <w:r>
        <w:rPr>
          <w:rFonts w:ascii="Arial" w:hAnsi="Arial" w:cs="Arial"/>
        </w:rPr>
        <w:t xml:space="preserve"> 406/IV </w:t>
      </w:r>
      <w:proofErr w:type="spellStart"/>
      <w:r>
        <w:rPr>
          <w:rFonts w:ascii="Arial" w:hAnsi="Arial" w:cs="Arial"/>
        </w:rPr>
        <w:t>спрат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зграда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органа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Трд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слобосде</w:t>
      </w:r>
      <w:proofErr w:type="spellEnd"/>
      <w:r>
        <w:rPr>
          <w:rFonts w:ascii="Arial" w:hAnsi="Arial" w:cs="Arial"/>
        </w:rPr>
        <w:t xml:space="preserve"> 3, </w:t>
      </w:r>
      <w:proofErr w:type="spellStart"/>
      <w:r>
        <w:rPr>
          <w:rFonts w:ascii="Arial" w:hAnsi="Arial" w:cs="Arial"/>
        </w:rPr>
        <w:t>Крагујевац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сваког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радног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непосредно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телефон</w:t>
      </w:r>
      <w:proofErr w:type="spellEnd"/>
      <w:r>
        <w:rPr>
          <w:rFonts w:ascii="Arial" w:hAnsi="Arial" w:cs="Arial"/>
          <w:lang w:val="sr-Cyrl-CS"/>
        </w:rPr>
        <w:t>: 034/</w:t>
      </w:r>
      <w:r>
        <w:rPr>
          <w:rFonts w:ascii="Arial" w:hAnsi="Arial" w:cs="Arial"/>
        </w:rPr>
        <w:t>306</w:t>
      </w:r>
      <w:r>
        <w:rPr>
          <w:rFonts w:ascii="Arial" w:hAnsi="Arial" w:cs="Arial"/>
          <w:lang w:val="sr-Cyrl-CS"/>
        </w:rPr>
        <w:t xml:space="preserve"> -18</w:t>
      </w:r>
      <w:r>
        <w:rPr>
          <w:rFonts w:ascii="Arial" w:hAnsi="Arial" w:cs="Arial"/>
        </w:rPr>
        <w:t>7,</w:t>
      </w:r>
      <w:r>
        <w:rPr>
          <w:rFonts w:ascii="Arial" w:hAnsi="Arial" w:cs="Arial"/>
          <w:lang w:val="sr-Cyrl-CS"/>
        </w:rPr>
        <w:t xml:space="preserve"> од 8-15:30 </w:t>
      </w:r>
      <w:proofErr w:type="spellStart"/>
      <w:r>
        <w:rPr>
          <w:rFonts w:ascii="Arial" w:hAnsi="Arial" w:cs="Arial"/>
        </w:rPr>
        <w:t>часова</w:t>
      </w:r>
      <w:proofErr w:type="spellEnd"/>
      <w:r>
        <w:rPr>
          <w:rFonts w:ascii="Arial" w:hAnsi="Arial" w:cs="Arial"/>
        </w:rPr>
        <w:t>.</w:t>
      </w:r>
    </w:p>
    <w:p w:rsidR="00774C01" w:rsidRDefault="00774C01" w:rsidP="00774C01">
      <w:pPr>
        <w:jc w:val="both"/>
        <w:rPr>
          <w:rFonts w:ascii="Calibri" w:hAnsi="Calibri" w:cs="Times New Roman"/>
          <w:bCs/>
        </w:rPr>
      </w:pPr>
    </w:p>
    <w:p w:rsidR="00774C01" w:rsidRDefault="00774C01" w:rsidP="00774C01">
      <w:pPr>
        <w:jc w:val="both"/>
        <w:rPr>
          <w:bCs/>
        </w:rPr>
      </w:pPr>
    </w:p>
    <w:p w:rsidR="00774C01" w:rsidRDefault="00774C01" w:rsidP="00774C01">
      <w:pPr>
        <w:ind w:left="5040" w:firstLine="72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Потпис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подносиоца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захтева</w:t>
      </w:r>
      <w:proofErr w:type="spellEnd"/>
    </w:p>
    <w:p w:rsidR="00774C01" w:rsidRDefault="00774C01" w:rsidP="00774C01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______________________________</w:t>
      </w:r>
      <w:r>
        <w:rPr>
          <w:rFonts w:ascii="Arial" w:hAnsi="Arial" w:cs="Arial"/>
          <w:b/>
          <w:bCs/>
        </w:rPr>
        <w:tab/>
      </w:r>
    </w:p>
    <w:p w:rsidR="00774C01" w:rsidRDefault="00774C01" w:rsidP="00774C01">
      <w:pPr>
        <w:tabs>
          <w:tab w:val="left" w:pos="360"/>
        </w:tabs>
        <w:spacing w:after="0"/>
        <w:jc w:val="both"/>
        <w:rPr>
          <w:rFonts w:ascii="Calibri" w:hAnsi="Calibri" w:cs="Times New Roman"/>
        </w:rPr>
      </w:pPr>
    </w:p>
    <w:p w:rsidR="00D538C5" w:rsidRDefault="00D538C5"/>
    <w:sectPr w:rsidR="00D538C5" w:rsidSect="00F943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869" w:rsidRDefault="00C33869" w:rsidP="00774C01">
      <w:pPr>
        <w:spacing w:after="0" w:line="240" w:lineRule="auto"/>
      </w:pPr>
      <w:r>
        <w:separator/>
      </w:r>
    </w:p>
  </w:endnote>
  <w:endnote w:type="continuationSeparator" w:id="0">
    <w:p w:rsidR="00C33869" w:rsidRDefault="00C33869" w:rsidP="0077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01" w:rsidRDefault="00774C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01" w:rsidRDefault="008B3CAF">
    <w:pPr>
      <w:pStyle w:val="Footer"/>
    </w:pPr>
    <w:proofErr w:type="spellStart"/>
    <w:r w:rsidRPr="00683E67">
      <w:rPr>
        <w:rFonts w:ascii="Arial" w:hAnsi="Arial" w:cs="Arial"/>
        <w:b/>
      </w:rPr>
      <w:t>Програм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подршке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за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спровођење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пољопривредне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политике</w:t>
    </w:r>
    <w:proofErr w:type="spellEnd"/>
    <w:r w:rsidRPr="00683E67">
      <w:rPr>
        <w:rFonts w:ascii="Arial" w:hAnsi="Arial" w:cs="Arial"/>
        <w:b/>
      </w:rPr>
      <w:t xml:space="preserve"> и </w:t>
    </w:r>
    <w:proofErr w:type="spellStart"/>
    <w:r w:rsidRPr="00683E67">
      <w:rPr>
        <w:rFonts w:ascii="Arial" w:hAnsi="Arial" w:cs="Arial"/>
        <w:b/>
      </w:rPr>
      <w:t>политике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руралног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развоја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града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Крагујевца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за</w:t>
    </w:r>
    <w:proofErr w:type="spellEnd"/>
    <w:r w:rsidRPr="00683E67">
      <w:rPr>
        <w:rFonts w:ascii="Arial" w:hAnsi="Arial" w:cs="Arial"/>
        <w:b/>
      </w:rPr>
      <w:t xml:space="preserve"> 202</w:t>
    </w:r>
    <w:r>
      <w:rPr>
        <w:rFonts w:ascii="Arial" w:hAnsi="Arial" w:cs="Arial"/>
        <w:b/>
      </w:rPr>
      <w:t>3</w:t>
    </w:r>
    <w:r w:rsidRPr="00683E67">
      <w:rPr>
        <w:rFonts w:ascii="Arial" w:hAnsi="Arial" w:cs="Arial"/>
        <w:b/>
      </w:rPr>
      <w:t xml:space="preserve">. </w:t>
    </w:r>
    <w:proofErr w:type="spellStart"/>
    <w:proofErr w:type="gramStart"/>
    <w:r w:rsidRPr="00683E67">
      <w:rPr>
        <w:rFonts w:ascii="Arial" w:hAnsi="Arial" w:cs="Arial"/>
        <w:b/>
      </w:rPr>
      <w:t>годину</w:t>
    </w:r>
    <w:proofErr w:type="spellEnd"/>
    <w:proofErr w:type="gramEnd"/>
    <w:r w:rsidRPr="00683E67">
      <w:rPr>
        <w:rFonts w:ascii="Arial" w:hAnsi="Arial" w:cs="Arial"/>
        <w:b/>
      </w:rPr>
      <w:t xml:space="preserve">   </w:t>
    </w:r>
    <w:r w:rsidR="00556EE1">
      <w:rPr>
        <w:rFonts w:ascii="Arial" w:hAnsi="Arial" w:cs="Arial"/>
        <w:b/>
      </w:rPr>
      <w:fldChar w:fldCharType="begin"/>
    </w:r>
    <w:r w:rsidR="00845775">
      <w:rPr>
        <w:rFonts w:ascii="Arial" w:hAnsi="Arial" w:cs="Arial"/>
        <w:b/>
      </w:rPr>
      <w:instrText xml:space="preserve"> TIME \@ "d.M.yyyy H:mm:ss" </w:instrText>
    </w:r>
    <w:r w:rsidR="00556EE1">
      <w:rPr>
        <w:rFonts w:ascii="Arial" w:hAnsi="Arial" w:cs="Arial"/>
        <w:b/>
      </w:rPr>
      <w:fldChar w:fldCharType="separate"/>
    </w:r>
    <w:r w:rsidR="00701FA1">
      <w:rPr>
        <w:rFonts w:ascii="Arial" w:hAnsi="Arial" w:cs="Arial"/>
        <w:b/>
        <w:noProof/>
      </w:rPr>
      <w:t>16.5.2023 10:58:09</w:t>
    </w:r>
    <w:r w:rsidR="00556EE1">
      <w:rPr>
        <w:rFonts w:ascii="Arial" w:hAnsi="Arial" w:cs="Arial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01" w:rsidRDefault="00774C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869" w:rsidRDefault="00C33869" w:rsidP="00774C01">
      <w:pPr>
        <w:spacing w:after="0" w:line="240" w:lineRule="auto"/>
      </w:pPr>
      <w:r>
        <w:separator/>
      </w:r>
    </w:p>
  </w:footnote>
  <w:footnote w:type="continuationSeparator" w:id="0">
    <w:p w:rsidR="00C33869" w:rsidRDefault="00C33869" w:rsidP="0077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01" w:rsidRDefault="00774C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01" w:rsidRPr="008B3CAF" w:rsidRDefault="008B3CAF" w:rsidP="008B3CAF">
    <w:pPr>
      <w:pStyle w:val="Header"/>
      <w:jc w:val="right"/>
      <w:rPr>
        <w:rFonts w:ascii="Arial" w:hAnsi="Arial" w:cs="Arial"/>
        <w:b/>
      </w:rPr>
    </w:pPr>
    <w:proofErr w:type="spellStart"/>
    <w:r w:rsidRPr="008B3CAF">
      <w:rPr>
        <w:rFonts w:ascii="Arial" w:hAnsi="Arial" w:cs="Arial"/>
        <w:b/>
      </w:rPr>
      <w:t>Образац</w:t>
    </w:r>
    <w:proofErr w:type="spellEnd"/>
    <w:r w:rsidRPr="008B3CAF">
      <w:rPr>
        <w:rFonts w:ascii="Arial" w:hAnsi="Arial" w:cs="Arial"/>
        <w:b/>
      </w:rPr>
      <w:t xml:space="preserve">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01" w:rsidRDefault="00774C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9DE"/>
    <w:multiLevelType w:val="hybridMultilevel"/>
    <w:tmpl w:val="D86C214C"/>
    <w:lvl w:ilvl="0" w:tplc="6D04B2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24492E"/>
    <w:multiLevelType w:val="hybridMultilevel"/>
    <w:tmpl w:val="BE5C50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E846768"/>
    <w:multiLevelType w:val="hybridMultilevel"/>
    <w:tmpl w:val="102CCED8"/>
    <w:lvl w:ilvl="0" w:tplc="1F0E9EDC">
      <w:start w:val="1"/>
      <w:numFmt w:val="upperRoman"/>
      <w:lvlText w:val="%1."/>
      <w:lvlJc w:val="right"/>
      <w:pPr>
        <w:tabs>
          <w:tab w:val="num" w:pos="660"/>
        </w:tabs>
        <w:ind w:left="660" w:hanging="180"/>
      </w:pPr>
      <w:rPr>
        <w:color w:val="auto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01"/>
    <w:rsid w:val="000117B1"/>
    <w:rsid w:val="00042B90"/>
    <w:rsid w:val="000475FA"/>
    <w:rsid w:val="000648EE"/>
    <w:rsid w:val="000F01D7"/>
    <w:rsid w:val="00157EEA"/>
    <w:rsid w:val="002460F2"/>
    <w:rsid w:val="00264E2A"/>
    <w:rsid w:val="002D422A"/>
    <w:rsid w:val="00321570"/>
    <w:rsid w:val="00362D8C"/>
    <w:rsid w:val="00411EB7"/>
    <w:rsid w:val="00417BDB"/>
    <w:rsid w:val="00450600"/>
    <w:rsid w:val="00513502"/>
    <w:rsid w:val="005203FF"/>
    <w:rsid w:val="00554865"/>
    <w:rsid w:val="00556EE1"/>
    <w:rsid w:val="005A182B"/>
    <w:rsid w:val="005B3A47"/>
    <w:rsid w:val="006E31A8"/>
    <w:rsid w:val="00701FA1"/>
    <w:rsid w:val="007050D4"/>
    <w:rsid w:val="00774C01"/>
    <w:rsid w:val="00775B7C"/>
    <w:rsid w:val="007D3509"/>
    <w:rsid w:val="00845775"/>
    <w:rsid w:val="00891F5E"/>
    <w:rsid w:val="0089638B"/>
    <w:rsid w:val="008A72A0"/>
    <w:rsid w:val="008B3CAF"/>
    <w:rsid w:val="009122E0"/>
    <w:rsid w:val="00A52D21"/>
    <w:rsid w:val="00AB43B9"/>
    <w:rsid w:val="00AD59FA"/>
    <w:rsid w:val="00C33869"/>
    <w:rsid w:val="00CD1A42"/>
    <w:rsid w:val="00CD6A14"/>
    <w:rsid w:val="00D538C5"/>
    <w:rsid w:val="00D639DC"/>
    <w:rsid w:val="00D94CCC"/>
    <w:rsid w:val="00EA27EE"/>
    <w:rsid w:val="00EB1C61"/>
    <w:rsid w:val="00F94331"/>
    <w:rsid w:val="00FE7F2B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4C01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7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4C01"/>
  </w:style>
  <w:style w:type="paragraph" w:styleId="Footer">
    <w:name w:val="footer"/>
    <w:basedOn w:val="Normal"/>
    <w:link w:val="FooterChar"/>
    <w:uiPriority w:val="99"/>
    <w:semiHidden/>
    <w:unhideWhenUsed/>
    <w:rsid w:val="0077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C01"/>
  </w:style>
  <w:style w:type="paragraph" w:styleId="ListParagraph">
    <w:name w:val="List Paragraph"/>
    <w:basedOn w:val="Normal"/>
    <w:uiPriority w:val="34"/>
    <w:qFormat/>
    <w:rsid w:val="00157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4C01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7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4C01"/>
  </w:style>
  <w:style w:type="paragraph" w:styleId="Footer">
    <w:name w:val="footer"/>
    <w:basedOn w:val="Normal"/>
    <w:link w:val="FooterChar"/>
    <w:uiPriority w:val="99"/>
    <w:semiHidden/>
    <w:unhideWhenUsed/>
    <w:rsid w:val="0077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C01"/>
  </w:style>
  <w:style w:type="paragraph" w:styleId="ListParagraph">
    <w:name w:val="List Paragraph"/>
    <w:basedOn w:val="Normal"/>
    <w:uiPriority w:val="34"/>
    <w:qFormat/>
    <w:rsid w:val="00157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kragujevac.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gujevac.rs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tatjana.stefanovic</dc:creator>
  <cp:lastModifiedBy>Gordana Markovic</cp:lastModifiedBy>
  <cp:revision>2</cp:revision>
  <cp:lastPrinted>2023-05-15T06:28:00Z</cp:lastPrinted>
  <dcterms:created xsi:type="dcterms:W3CDTF">2023-05-16T08:58:00Z</dcterms:created>
  <dcterms:modified xsi:type="dcterms:W3CDTF">2023-05-16T08:58:00Z</dcterms:modified>
</cp:coreProperties>
</file>